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BARCENAS,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13408542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ASIENTOS # 101 FRACC. VILLERIAS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TOBJ9112207U8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TOBJ911220HMCLRN03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BARCENAS,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