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TISCAREÑO FISCAL, JORGE OSVALDO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10945069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JESUITAS 112, VIÑA ANTIGUA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TIFJ930905GQ1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TIFJ930905HASSSR05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Abril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TISCAREÑO FISCAL, JORGE OSVALDO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