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TAMAYO SANTIAGO,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SAN GERARDO 224 15, SAN GERARDO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TASM880401CP8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TASM880401HJCMNG06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TAMAYO SANTIAGO,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GENERAL DE EMPRESAS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GENERAL DE EMPRESAS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BURSÁTILES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