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SALINAS GONZALEZ, JULIO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7752698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DA PRIVADA INDEPENDENCIA 166, TROJES DE ALONSO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SAGJ890107E49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SAGJ890107HASLNL04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SALINAS GONZALEZ, JULIO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