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LOPEZ,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12806328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SAN GERARDO 224 117, CONDOMINIOS SAN GERA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ROLM960721580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ROLM960721HASMPG03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LOPEZ,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