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FIGUEROA, HECTOR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11999560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HACIENDA PIEDRAS NEGRAS 153 REAL DE HACIENDAS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ROFH821210CD4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ROFH821210HASDGC09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FIGUEROA, HECTOR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PROCEDIMIENTO DE ORDEN CUALITATIVO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2024-08-10 - 2024-08-31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