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ALBA, ANDRES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ALBA, ANDRES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DERECHO - 2019 - EMPRESARIAL - CUATRIMESTRAL - 2732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