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13251105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MANTACILLAS 116, TROJES DE ORIENTE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RIME900629IE3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RIME900629MDFVTL05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PUBLICACIÓN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PUBLICACIÓN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