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RAMOS RODRIGUEZ, ROSA ISELA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5284977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TAMUIN 113, LOMAS DE JESUS MARIA  CP. 20926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RARR6711117D3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RARR671111MHGMDS01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03  de  Octubre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RAMOS RODRIGUEZ, ROSA ISELA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 - 2020 - ESCOLARIZADA - CUATRIMESTRAL - 2738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PÚBLICO - 2020 - ESCOLARIZADA - CUATRIMESTRAL - 2735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 - 2020 - ESCOLARIZADA - CUATRIMESTRAL - 2738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AL COMERCIO INTERNACIONAL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INTERNACIONAL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 - 2020 - ESCOLARIZADA - CUATRIMESTRAL - 2738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AL COMERCIO INTERNACIONAL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 - 2020 - ESCOLARIZADA - CUATRIMESTRAL - 2738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PÚBLICO - 2020 - ESCOLARIZADA - CUATRIMESTRAL - 2735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PÚBLICO - 2020 - ESCOLARIZADA - CUATRIMESTRAL - 2735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EXPONENCIAL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INTERNACIONAL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