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RAMIREZ RAMIREZ, OCTAVIO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DEL DISEÑO Y LA CONSTRUCCIÓN,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12220410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TEPATITLAN 332, CANTERAS DE SAN JOSÉ,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RARO611202SYA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RARO611202HASMMC00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31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14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RAMIREZ RAMIREZ, OCTAVIO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PROCESOS Y PROCEDIMIENTOS CONSTRUCTIVOS EN INFRAESTRUCTURA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PROYECTO RECEPCIONAL 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PROCESOS Y PROCEDIMIENTOS CONSTRUCTIVOS EN INFRAESTRUCTURA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GESTIÓN, PLANEACIÓN Y ORGANIZACIÓN INTEGRAL DE PROYECTOS DE CONSTRUCCIÓN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GESTIÓN, PLANEACIÓN Y ORGANIZACIÓN INTEGRAL DE PROYECTOS DE CONSTRUCCIÓN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PROYECTO RECEPCIONAL 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PROYECTO RECEPCIONAL 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