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RAMÍREZ RAMÍREZ,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12220410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TEPATITLAN 332,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RARO611202SYA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RARO611202HASMMC00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RAMÍREZ RAMÍREZ,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 AMBIENTE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RECURSOS HUMANOS EN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