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POSADAS ROQUE, FLORENTINO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431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PORF901112KY9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PORF901112HSPSQL06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POSADAS ROQUE, FLORENTINO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TENDENCIAS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STYLIST Y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INTEGRAL DE IMAGEN PÚBLICA Y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TENDENCIAS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STYLIST Y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INTEGRAL DE IMAGEN PÚBLICA Y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