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ALBA, MA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5932128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161 FRACC SENDERO DE LOS QUETZALEZ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PIAM7907151K4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PIAM790715MASCLR01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ALBA, MA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