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CAZO ALBA, M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L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9321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ENTOS DEL SUR 161 FRACC SENDERO DE LOS QUETZALEZ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AM7907151K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AM790715MASC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CAZO ALBA, M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