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12531868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216 FRACC TIERRA BUENA,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