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ORDUÑA ALVAREZ,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DIRECCIÓN EDN,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10933468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SIERRA MADRE OCCIDENTAL 208 LOS BOSQUES,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OUAG750910Q27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OUAG750910HDFRLR06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ORDUÑA ALVAREZ,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VERIFICACIÓN Y VALIDACIÓN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PARA DISEÑO Y DESARROLLO DE SOFTWARE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 DE DATOS AVANZADA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