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SANDOVAL,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SANDOVAL,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1981-08-09</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MUSR810809MASXNC01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MUSR810809N81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BOSQUE SERENO # 223, INTERIOR 134. BOSQUE SERENO,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2113@ucuauhtemoc.edu.mx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ENFERMEDADES DEL APARATO CARDIOVASCULAR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2022-05-14 - 2022-05-28</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ENFERMEDADES DEL APARATO CARDIOVASCULAR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