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GUTIERREZ, LUZ MARIA MAYELA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3352991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SAN JOSE 111, VALLE DEL RÍO SAN PEDRO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MUGL6405134H9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MUGL640513MDFXTZ11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GUTIERREZ, LUZ MARIA MAYELA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