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BAUTISTA,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12284196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COUVET 223 INTERIOR 807,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MUBH9010129J7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MUBH901012HASXTM04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BAUTISTA,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PROTOTIPOS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Y DISEÑO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NUEVAS TECNOLOGIAS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PROTOTIPOS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Y DISEÑO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NUEVAS TECNOLOGIAS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GLOBALIZACIÓN Y TRANSFORMACIÓN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