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VEGA,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11745869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ARTÍCULO 1 #1131 CONSTITUCIÓN, AGUASCALIENES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MOVI870530PC4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MOVI870530MASRGS08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VEGA,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