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MORENO LOPEZ, LUIS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10885269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INDEPENDENCIA 137 TEPETATES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MOLL810219AZ3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MOLL810219HASRPS09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MORENO LOPEZ, LUIS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DOCENCIA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2024-03-22 - 2024-04-20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2024-01-27 - 2024-02-17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DOCENCIA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2024-03-22 - 2024-04-20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