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MOLINA LONA, MONICA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11645519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CIRC. HACIENDA HUAXTLA 105-B REAL DE HACIENDAS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MOLM7303231X8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MOLM730323MASLNN00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MOLINA LONA, MONICA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EDUCACIÓN Y PROCESOS COGNITIVOS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DEONTOLOGÍA DOCENTE Y SU RELACIÓN CON EL DESARROLLO COGNITIVO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2024-07-06 - 2024-07-20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