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MEDINA FRANCO, JAVIER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PASEOS DE SANTA CLARA 423, SAN FRANCISCO DE LOS ROMO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MEFJ800423UC1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MEFJ800423HASDRV05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MEDINA FRANCO, JAVIER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EQUINOS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EQUINOS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REPRODUCCIÓN E INSEMINACIÓN APLICADA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2024-08-12 - 2024-09-12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EQUINOS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REPRODUCCIÓN E INSEMINACIÓN APLICADA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2024-08-12 - 2024-09-12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EQUINOS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EQUINOS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