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HERNANDEZ, JESUS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7164861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NARANJOS 227 FRACCIONAMIENTO CONJUNTO LOS NARANJOS,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MAHJ871223E90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MAHJ871223HASRRS04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HERNANDEZ, JESUS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Y DISEÑO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PUBLICACIÓN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PRODUCCIÓN WEB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WEB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APLICADO A REDES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Y DISEÑO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PUBLICACIÓN EDITORIAL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PRODUCCIÓN WEB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