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MARTÍNEZ HERNÁNDEZ, JESÚS IVÁN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7164861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NARANJOS 227 FRACCIONAMIENTO CONJUNTO LOS NARANJOS,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MAHJ871223E90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MAHJ871223HASRRS04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MARTÍNEZ HERNÁNDEZ, JESÚS IVÁN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PRODUCCIÓN WEB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PRODUCCIÓN WEB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