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GARCIA,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2960511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LOMAS ALTA 548, VILLAS DE LA CANTERA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MAGL7604306Q9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MAGL760430HASRRS04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GARCIA,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HIDRÁULICA GENERAL Y DE CANALES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HIDRÁULICA GENERAL Y DE CANALES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HIDRÁULICA GENERAL Y DE CANALES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FALLAS GEOLÓGICAS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2025-05-16 - 2025-08-15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HIDRÁULICO-SANITARIAS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2025-05-16 - 2025-08-15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ELÉCTRICAS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