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MAGALLANES ESQUEDA,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14344328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DEL ORO 404, VALLE DEL RIO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MAEM980512GE1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MAEM980512HASGSG03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MAGALLANES ESQUEDA,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EXAMEN CLÍNICO OBJETIVO ESTRUCTURADO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EXAMEN CLÍNICO OBJETIVO ESTRUCTURADO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