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MONTOYA, ISAAC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SANTORAL 107 79-A, HACIENDA SAN MARCOS, CP 20298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LOMI841205GP5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LOMI841205HASPNS03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MONTOYA, ISAAC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REPORTERÍA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REPOSTERÍA INTERMEDIA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REPOSTERÍA INTERMEDIA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