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LEÓN LOZANO, CÉSAR RANDÚ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14709491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CHAVEZ 301,FRACC CHICAHUALES I, JESUS MARIA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LELC000607IU7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LELC000607HASNZSA3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LEÓN LOZANO, CÉSAR RANDÚ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