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CERVANTES, CITLALI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10388366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CULTIVOS NUM 101 VALLE DE LAS TROJES,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LACC930101A88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LACC930101MASRRT03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CERVANTES, CITLALI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 APLICADO AL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