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ROMO, CLAUDIA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5661368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PARQUE 116, Q CAMPESTRE CPP 20922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JIRC8308133E0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JIRC830813MASMML07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ROMO, CLAUDIA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