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HUERTA ROCHA, IRVING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9-6 #404 JARDINES DE CASA NUEVA,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HURI930803V94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HURI930803HASRCR07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HUERTA ROCHA, IRVING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BIOMECÁNICA DEL MOVIMIENTO HUMANO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BIOMECÁNICA DEL MOVIMIENTO HUMANO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BIOMECÁNICA DEL MOVIMIENTO HUMANO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