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GUSSI BORUNDA,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N/A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ARTEMIS 408, FRACC. LOS ÁNGELES, CARTAGENA,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GUBA7509237P3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GUBA750923MDFSRN07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GUSSI BORUNDA,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ESGRAFIADO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2023-10-02 - 2023-10-02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PERSPECTIVA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2023-09-19 - 2023-09-19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EXPRESIÓN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ESGRAFIADO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2023-09-27 - 2023-09-27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