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SERNA, MARLETH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ADMINISTRACIÓN Y GESTIÓN EMPRESARIAL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4910924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GUADALUPE GONZALEZ NO.EXT 1113 INT 105,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GOSM8205104N4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GOSM820510MASNRR09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SERNA, MARLETH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AMÉRICA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AMÉRICA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- 2019 - EMPRESARIAL - CUATRIMESTRAL - 2737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DE VENTAS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2023-10-28 - 2023-12-09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DESAROLLO DE TALENTO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2023-09-09 - 2023-10-21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