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ROMO,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6937963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JOSÉ DE LOS REYNOSO #118, FRAC. BOSQUES DEL PRADO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GORS880413C87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GORS880413HASNMR00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ROMO,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PSICOLÓGICOS DEL COMPORTAMIENTO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PSICOLÓGICOS DEL COMPORTAMIENTO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PRÁCTICAS PROFESIONALES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