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RODRIGUEZ, RAYMUNDO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12029663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COLOTLAN 114, PASO DE ARGENTA,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GORR7105269V9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GORR710526HJCNDY06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RODRIGUEZ, RAYMUNDO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III - AUTORIDADES FISCALES SUS RELACIONES Y FACULTADES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III - AUTORIDADES FISCALES SUS RELACIONES Y FACULTADES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2024-09-06 - 2024-10-05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