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RAMIREZ,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13526509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MARGARITO FLORES 216, MISION DE SANTA LUCIA, CP.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RAGV900222M68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RAGV900222MASMNN03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RAMIREZ,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 PRÁCTICAS PROFESIONALES EN 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 PRÁCTICAS PROFESIONALES EN 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 PRÁCTICAS PROFESIONALES EN 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