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GONZALEZ, BLANCA ESTHELA.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GONZALEZ, BLANCA ESTHELA.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1980-11-24</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GOGB801124MASNNL05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GOGB801124ED6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VIVERO DEL BAJÍO 227 FRACC. CASA BLANCA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3392@ucuauhtemoc.edu.mx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PROYECTO PROFESIONAL APLICADO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PROYECTO PROFESIONAL APLICADO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