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GOMEZ MACIAS, ARTURO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12149899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HERNANDEZ 156 100, VISTA HERMOSA,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GOMA970502JW7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GOMA970502HASMCR03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GOMEZ MACIAS, ARTURO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III. ORIENTADA A OBJETOS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III. ORIENTADA A OBJETOS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I. LENGUAJES DE PROGRAMACIÓN ESTRUCTURADA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TECNOLOGÍAS DE LA INFORMACIÓN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I. LENGUAJES DE PROGRAMACIÓN ESTRUCTURADA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TECNOLOGÍAS DE LA INFORMACIÓN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III. ORIENTADA A OBJETOS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I. LENGUAJES DE PROGRAMACIÓN ESTRUCTURADA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