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LINZ FEREZ, PATRIC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44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ORIA 110 B FRACC: RESIDENCIAL LOMAS DE VERGE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IFP530221P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IFP530221MVZLR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INZ FEREZ, PATRIC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