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IL RAMIREZ, AURE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026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OCOTE 241, JESUS MARI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RA890429Q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IRA890429HJCLM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L RAMIREZ, AURE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