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GERONIS DI GIOVANNI, MICHELLE PAULETTE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13683795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PICO DE ORIZABA 317, PRADOS DEL SUR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GEDM860813817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GEGM860813MDFRVC02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GERONIS DI GIOVANNI, MICHELLE PAULETTE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PERIODÍSTICA PARA CONTENIDOS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Y TÉCNICAS DE LOS MEDIOS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PERIODÍSTICA PARA CONTENIDOS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