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GAYTAN GARCIA, MARIA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5285026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CIENEGA 102,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GAGE810327EB3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GAGE810327MASYRL05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GAYTAN GARCIA, MARIA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