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GARRIDO CHAROLET, LUIS ANTONIO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/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12098712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COUVET 223 INT 620, BOSQUE SERENO CP.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GACL920503CA4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GACL920503HMCRHS04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Diciembre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15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27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GARRIDO CHAROLET, LUIS ANTONIO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