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CORRALES,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4895692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LA CRUZ 1211, VIRREYES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EICJ820720U39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EICJ820720MASSRS06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CORRALES,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