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AGUILAR,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377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TISTA 104, FRACC. RINCONADA DE LAS PIEDRAS, CP 20406 RINCON DE ROMOS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AF870327C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AF870327HVZSG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AGUILAR,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