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BARRIOS, MARISA SELENE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13384540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VIA ANDARES PTE 205 130, ANDARES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EOBM930822FQ7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EOBM930822MZSSRR11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BARRIOS, MARISA SELENE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