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ESCOBAR BARRIOS, MARISA SELENE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11917547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VIA ANDARES PTE 205 130, ANDARES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EOBM930822FQ7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EOBM930822MZSSRR11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ESCOBAR BARRIOS, MARISA SELENE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OTORRINOLARINGOLOGÍA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OTORRINOLARINGOLOGÍA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