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ARANDA, LUIS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7359464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123,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DOAL801008IN1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DOAL801008HASMRS01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ARANDA, LUIS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