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MUÑOZ, LIZBETH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10213879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NAVARRA 456 - 53 FRACC. ALCÁZAR, JESÚS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DIML891211IH3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DIML891211MASZXZ07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MUÑOZ, LIZBETH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APLICADA A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APLICADA A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